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62" w:rsidRPr="00636C62" w:rsidRDefault="00636C62" w:rsidP="00636C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Урду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тілінің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жазба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тіл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практикумы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»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пәні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бойынша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дәрістердің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қысқаша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мазмұны</w:t>
      </w:r>
      <w:bookmarkStart w:id="0" w:name="_GoBack"/>
      <w:bookmarkEnd w:id="0"/>
      <w:proofErr w:type="spellEnd"/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1-дәріс.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Урду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тілінің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жазба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тіл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практикумына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кіріспе</w:t>
      </w:r>
      <w:proofErr w:type="spellEnd"/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Пәннің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мақсаты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міндеттері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мазмұны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құрылымы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түсіндіріледі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жазба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ұғымдарына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анықтама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беріледі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Урду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тілінің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қазіргі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кезеңдегі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қолданыс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аясы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фонетикалық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морфологиялық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синтаксистік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жүйесінің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ерекшеліктері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қарастырылады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4"/>
          <w:szCs w:val="24"/>
        </w:rPr>
        <w:t>ұғымдар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жазба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тіл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тілдік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норма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фонетика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морфология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синтаксис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2-дәріс.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Урду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тіліндегі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мәдениеті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этикет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формалары</w:t>
      </w:r>
      <w:proofErr w:type="spellEnd"/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Урду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қарым-қатынас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жасаудың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мәдени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нормалары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сәлемдесу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қоштасу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алғыс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пен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кешірім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білдіру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формалары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талданады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бейресми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қатынаста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қолданылатын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үлгілері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көрсетіледі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әдебі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этикеттік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құрылымдарды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меңгерту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3-дәріс.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Ауызша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дағдылары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: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диалог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пен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монолог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құрылымы</w:t>
      </w:r>
      <w:proofErr w:type="spellEnd"/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Диалог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пен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монолог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құрылымдық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мағыналық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ерекшеліктері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қарастырылады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Рөлдік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жағдаяттық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сөйлесім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арқылы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коммуникативтік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білік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жолдары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талданады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4"/>
          <w:szCs w:val="24"/>
        </w:rPr>
        <w:t>тақырыптар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сұрақ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қою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пікір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білдіру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келіспеу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келісу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өтініш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жасау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4-дәріс.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Тыңдау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түсіну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дағдылары</w:t>
      </w:r>
      <w:proofErr w:type="spellEnd"/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Ауызекі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сөйлеуді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тыңдау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мазмұнын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түсіну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беру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машықтары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Фонетикалық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ерекшеліктерді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қабылдау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екпіні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интонацияны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ажырату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5-дәріс.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Жазба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тілдің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құрылымдық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ерекшеліктері</w:t>
      </w:r>
      <w:proofErr w:type="spellEnd"/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Урду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жазуының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графикалық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жүйесі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орфографиялық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ережелер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жазу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ерекшеліктері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талданады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Сөйлем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мәтін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құрылымын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дұрыс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қалыптастыруға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жаттығулар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жүргізіледі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2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6-дәріс.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Хат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ресми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құжаттар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үлгілері</w:t>
      </w:r>
      <w:proofErr w:type="spellEnd"/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іскерлік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хаттардың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құрылымы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тілі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Хат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жазудағы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мәдени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дәстүрлер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тілдік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нормалар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құжаттарда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қолданылатын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стандартты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тілдік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формулалар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7-дәріс.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Эссе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шағын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мәтін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жазу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дағдылары</w:t>
      </w:r>
      <w:proofErr w:type="spellEnd"/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Эссе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жазудың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құрылымдық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үлгісі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кіріспе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бөлім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қорытынды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жазу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пікір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білдіру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логикалық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дәйектеу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8-дәріс.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Реферат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баяндама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жазу</w:t>
      </w:r>
      <w:proofErr w:type="spellEnd"/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Ғылыми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стиль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элементтері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жазба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құрылымы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дерекпен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істеу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әдебиеттерді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дұрыс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көрсету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дағдылары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9-дәріс.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стилдері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олардың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қолданылу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аясы</w:t>
      </w:r>
      <w:proofErr w:type="spellEnd"/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Көркем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публицистикалық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ауызекі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стильдер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арасындағы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айырмашылықтар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Әр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стильге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тән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тілдік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белгілер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мысалдар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10-дәріс.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Қорытынды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сабақ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.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жазу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дағдыларын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жетілдіру</w:t>
      </w:r>
      <w:proofErr w:type="spellEnd"/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Алдыңғы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дәрістерде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меңгерілген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білімдерді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бекіту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еркін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жазба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жұмыстарын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студенттердің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тілдік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портфолиосын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Пән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бойынша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күтілетін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нәтижелер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636C62" w:rsidRPr="00636C62" w:rsidRDefault="00636C62" w:rsidP="00636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Студенттер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6C62" w:rsidRPr="00636C62" w:rsidRDefault="00636C62" w:rsidP="00636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урду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еркін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сөйлей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жазбаша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мәтін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құрастыра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алады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36C62" w:rsidRPr="00636C62" w:rsidRDefault="00636C62" w:rsidP="00636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грамматикалық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орфографиялық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нормаларды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дұрыс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қолданады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36C62" w:rsidRPr="00636C62" w:rsidRDefault="00636C62" w:rsidP="00636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сөйлеу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әдебі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стильдік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ерекшеліктерді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меңгереді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636C62" w:rsidRPr="00636C62" w:rsidRDefault="00636C62" w:rsidP="00636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кәсіби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ортада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тілдік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қатысымды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асыра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алады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636C62" w:rsidRPr="00636C62" w:rsidRDefault="00636C62" w:rsidP="0063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Ұсынылатын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әдебиеттер</w:t>
      </w:r>
      <w:proofErr w:type="spellEnd"/>
      <w:r w:rsidRPr="00636C62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636C62" w:rsidRPr="00636C62" w:rsidRDefault="00636C62" w:rsidP="00636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Rahman, Tariq. </w:t>
      </w:r>
      <w:r w:rsidRPr="00636C62">
        <w:rPr>
          <w:rFonts w:ascii="Times New Roman" w:eastAsia="Times New Roman" w:hAnsi="Times New Roman" w:cs="Times New Roman"/>
          <w:i/>
          <w:iCs/>
          <w:sz w:val="24"/>
          <w:szCs w:val="24"/>
        </w:rPr>
        <w:t>A History of Urdu Language and Literature.</w:t>
      </w:r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Karachi, 2011.</w:t>
      </w:r>
    </w:p>
    <w:p w:rsidR="00636C62" w:rsidRPr="00636C62" w:rsidRDefault="00636C62" w:rsidP="00636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Schmidt, Ruth Laila. </w:t>
      </w:r>
      <w:r w:rsidRPr="00636C62">
        <w:rPr>
          <w:rFonts w:ascii="Times New Roman" w:eastAsia="Times New Roman" w:hAnsi="Times New Roman" w:cs="Times New Roman"/>
          <w:i/>
          <w:iCs/>
          <w:sz w:val="24"/>
          <w:szCs w:val="24"/>
        </w:rPr>
        <w:t>Urdu: An Essential Grammar.</w:t>
      </w:r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Routledge, 2010.</w:t>
      </w:r>
    </w:p>
    <w:p w:rsidR="00636C62" w:rsidRPr="00636C62" w:rsidRDefault="00636C62" w:rsidP="00636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Faruqi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36C62">
        <w:rPr>
          <w:rFonts w:ascii="Times New Roman" w:eastAsia="Times New Roman" w:hAnsi="Times New Roman" w:cs="Times New Roman"/>
          <w:sz w:val="24"/>
          <w:szCs w:val="24"/>
        </w:rPr>
        <w:t>Shamsur</w:t>
      </w:r>
      <w:proofErr w:type="spellEnd"/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Rahman. </w:t>
      </w:r>
      <w:r w:rsidRPr="00636C62">
        <w:rPr>
          <w:rFonts w:ascii="Times New Roman" w:eastAsia="Times New Roman" w:hAnsi="Times New Roman" w:cs="Times New Roman"/>
          <w:i/>
          <w:iCs/>
          <w:sz w:val="24"/>
          <w:szCs w:val="24"/>
        </w:rPr>
        <w:t>Early Urdu Literary Culture and History.</w:t>
      </w:r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Oxford University Press, 2001.</w:t>
      </w:r>
    </w:p>
    <w:p w:rsidR="00636C62" w:rsidRPr="00636C62" w:rsidRDefault="00636C62" w:rsidP="00636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i/>
          <w:iCs/>
          <w:sz w:val="24"/>
          <w:szCs w:val="24"/>
        </w:rPr>
        <w:t>Urdu National Curriculum (Pakistan Higher Education Commission),</w:t>
      </w:r>
      <w:r w:rsidRPr="00636C62">
        <w:rPr>
          <w:rFonts w:ascii="Times New Roman" w:eastAsia="Times New Roman" w:hAnsi="Times New Roman" w:cs="Times New Roman"/>
          <w:sz w:val="24"/>
          <w:szCs w:val="24"/>
        </w:rPr>
        <w:t xml:space="preserve"> 2019.</w:t>
      </w:r>
    </w:p>
    <w:p w:rsidR="00636C62" w:rsidRPr="00636C62" w:rsidRDefault="00636C62" w:rsidP="00636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C62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9316B6" w:rsidRDefault="009316B6"/>
    <w:sectPr w:rsidR="009316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0458"/>
    <w:multiLevelType w:val="multilevel"/>
    <w:tmpl w:val="A6020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A54EF"/>
    <w:multiLevelType w:val="multilevel"/>
    <w:tmpl w:val="3514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62"/>
    <w:rsid w:val="00636C62"/>
    <w:rsid w:val="0093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B736D-C632-4BB1-887B-BC933341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6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36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3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36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36C6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3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6C62"/>
    <w:rPr>
      <w:b/>
      <w:bCs/>
    </w:rPr>
  </w:style>
  <w:style w:type="character" w:styleId="a5">
    <w:name w:val="Emphasis"/>
    <w:basedOn w:val="a0"/>
    <w:uiPriority w:val="20"/>
    <w:qFormat/>
    <w:rsid w:val="00636C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2025-11-03T10:45:00Z</dcterms:created>
  <dcterms:modified xsi:type="dcterms:W3CDTF">2025-11-03T10:46:00Z</dcterms:modified>
</cp:coreProperties>
</file>